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ascii="黑体" w:hAnsi="黑体" w:eastAsia="黑体"/>
          <w:sz w:val="44"/>
          <w:szCs w:val="44"/>
        </w:rPr>
        <w:t>石家庄市中医院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中山院区</w:t>
      </w:r>
    </w:p>
    <w:p w14:paraId="4EB3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水处理设备维护</w:t>
      </w:r>
      <w:r>
        <w:rPr>
          <w:rFonts w:ascii="黑体" w:hAnsi="黑体" w:eastAsia="黑体"/>
          <w:sz w:val="44"/>
          <w:szCs w:val="44"/>
        </w:rPr>
        <w:t>市场调研公告</w:t>
      </w:r>
    </w:p>
    <w:p w14:paraId="67D5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我院现对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水处理设备维护</w:t>
      </w:r>
      <w:r>
        <w:rPr>
          <w:rFonts w:hint="eastAsia" w:ascii="仿宋" w:hAnsi="仿宋" w:eastAsia="仿宋"/>
          <w:sz w:val="30"/>
          <w:szCs w:val="30"/>
        </w:rPr>
        <w:t>进行市场调研，诚邀具有独立法人资格、资质齐全的企业参与报名。</w:t>
      </w:r>
    </w:p>
    <w:p w14:paraId="0B6C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一、调研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维护服务</w:t>
      </w:r>
      <w:r>
        <w:rPr>
          <w:rFonts w:hint="eastAsia" w:ascii="仿宋" w:hAnsi="仿宋" w:eastAsia="仿宋"/>
          <w:sz w:val="30"/>
          <w:szCs w:val="30"/>
        </w:rPr>
        <w:t>清单</w:t>
      </w:r>
    </w:p>
    <w:tbl>
      <w:tblPr>
        <w:tblStyle w:val="3"/>
        <w:tblW w:w="0" w:type="auto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575"/>
        <w:gridCol w:w="3789"/>
      </w:tblGrid>
      <w:tr w14:paraId="1049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153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575" w:type="dxa"/>
          </w:tcPr>
          <w:p w14:paraId="4C20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设备信息</w:t>
            </w:r>
          </w:p>
        </w:tc>
        <w:tc>
          <w:tcPr>
            <w:tcW w:w="3789" w:type="dxa"/>
          </w:tcPr>
          <w:p w14:paraId="5D22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服务要求</w:t>
            </w:r>
          </w:p>
        </w:tc>
      </w:tr>
      <w:tr w14:paraId="4284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85" w:type="dxa"/>
            <w:vAlign w:val="center"/>
          </w:tcPr>
          <w:p w14:paraId="3C8C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75" w:type="dxa"/>
            <w:vAlign w:val="center"/>
          </w:tcPr>
          <w:p w14:paraId="3385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透析室双级系列血液透析和相关治疗用水系统处理，型号KDW-D1800。</w:t>
            </w:r>
          </w:p>
        </w:tc>
        <w:tc>
          <w:tcPr>
            <w:tcW w:w="3789" w:type="dxa"/>
            <w:vAlign w:val="center"/>
          </w:tcPr>
          <w:p w14:paraId="6C9D4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需更换树脂、活性炭、石英砂及反渗透膜，满足水质电导率≤10uS/cm的要求。</w:t>
            </w:r>
          </w:p>
        </w:tc>
      </w:tr>
    </w:tbl>
    <w:p w14:paraId="1D14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备注：以上调研仅限于本次市场调研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非采购行为，各企业提供的产品信息仅用于提高我院对产品的认知，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可接受现场踏勘，</w:t>
      </w:r>
      <w:r>
        <w:rPr>
          <w:rFonts w:hint="eastAsia" w:ascii="仿宋" w:hAnsi="仿宋" w:eastAsia="仿宋"/>
          <w:sz w:val="30"/>
          <w:szCs w:val="30"/>
        </w:rPr>
        <w:t>不作为采购行为的任何承诺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</w:t>
      </w:r>
    </w:p>
    <w:p w14:paraId="3E80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二、资料要求</w:t>
      </w:r>
    </w:p>
    <w:p w14:paraId="1DBA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公司</w:t>
      </w:r>
      <w:r>
        <w:rPr>
          <w:rFonts w:ascii="仿宋" w:hAnsi="仿宋" w:eastAsia="仿宋"/>
          <w:sz w:val="30"/>
          <w:szCs w:val="30"/>
        </w:rPr>
        <w:t>营业执照</w:t>
      </w:r>
      <w:r>
        <w:rPr>
          <w:rFonts w:hint="eastAsia" w:ascii="仿宋" w:hAnsi="仿宋" w:eastAsia="仿宋"/>
          <w:sz w:val="30"/>
          <w:szCs w:val="30"/>
        </w:rPr>
        <w:t>复印件。</w:t>
      </w:r>
    </w:p>
    <w:p w14:paraId="1D5D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2.法人证明或业务员授权书、居民身份证复印件。</w:t>
      </w:r>
    </w:p>
    <w:p w14:paraId="0661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3.报价单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>应包含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产品名称、规格型号、品牌、价格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维修</w:t>
      </w:r>
      <w:r>
        <w:rPr>
          <w:rFonts w:hint="eastAsia" w:ascii="仿宋" w:hAnsi="仿宋" w:eastAsia="仿宋"/>
          <w:sz w:val="30"/>
          <w:szCs w:val="30"/>
          <w:lang w:eastAsia="zh-CN"/>
        </w:rPr>
        <w:t>期限、质保期、</w:t>
      </w:r>
      <w:r>
        <w:rPr>
          <w:rFonts w:ascii="仿宋" w:hAnsi="仿宋" w:eastAsia="仿宋"/>
          <w:sz w:val="30"/>
          <w:szCs w:val="30"/>
        </w:rPr>
        <w:t>联系人电话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信息</w:t>
      </w:r>
      <w:r>
        <w:rPr>
          <w:rFonts w:ascii="仿宋" w:hAnsi="仿宋" w:eastAsia="仿宋"/>
          <w:sz w:val="30"/>
          <w:szCs w:val="30"/>
        </w:rPr>
        <w:t>。</w:t>
      </w:r>
    </w:p>
    <w:p w14:paraId="3658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报名者请在报名截止前将以上纸质资料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加盖公章</w:t>
      </w:r>
      <w:r>
        <w:rPr>
          <w:rFonts w:hint="eastAsia" w:ascii="仿宋" w:hAnsi="仿宋" w:eastAsia="仿宋"/>
          <w:sz w:val="30"/>
          <w:szCs w:val="30"/>
        </w:rPr>
        <w:t>交于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</w:t>
      </w:r>
      <w:r>
        <w:rPr>
          <w:rFonts w:hint="eastAsia" w:ascii="仿宋" w:hAnsi="仿宋" w:eastAsia="仿宋"/>
          <w:sz w:val="30"/>
          <w:szCs w:val="30"/>
        </w:rPr>
        <w:t>院区器械设备科。</w:t>
      </w:r>
    </w:p>
    <w:p w14:paraId="39A9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注意：资质不完整、资质不合格、逾期报名的供应商不予接受。</w:t>
      </w:r>
    </w:p>
    <w:p w14:paraId="2AC6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三、报名方式</w:t>
      </w:r>
    </w:p>
    <w:p w14:paraId="14C8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1.报名时间：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-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ascii="仿宋" w:hAnsi="仿宋" w:eastAsia="仿宋"/>
          <w:sz w:val="30"/>
          <w:szCs w:val="30"/>
        </w:rPr>
        <w:t>日（请于工作日时间，上午</w:t>
      </w:r>
      <w:r>
        <w:rPr>
          <w:rFonts w:hint="eastAsia" w:ascii="仿宋" w:hAnsi="仿宋" w:eastAsia="仿宋"/>
          <w:sz w:val="30"/>
          <w:szCs w:val="30"/>
        </w:rPr>
        <w:t>8:00-11:30，下午14:00-17:00报名</w:t>
      </w:r>
      <w:r>
        <w:rPr>
          <w:rFonts w:ascii="仿宋" w:hAnsi="仿宋" w:eastAsia="仿宋"/>
          <w:sz w:val="30"/>
          <w:szCs w:val="30"/>
        </w:rPr>
        <w:t>）</w:t>
      </w:r>
    </w:p>
    <w:p w14:paraId="3706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2.联系人及电话:0311-680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09030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设备科董</w:t>
      </w:r>
      <w:r>
        <w:rPr>
          <w:rFonts w:hint="eastAsia" w:ascii="仿宋" w:hAnsi="仿宋" w:eastAsia="仿宋"/>
          <w:sz w:val="30"/>
          <w:szCs w:val="30"/>
        </w:rPr>
        <w:t>老师</w:t>
      </w:r>
    </w:p>
    <w:p w14:paraId="0377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0311-85511687  血透室赵老师</w:t>
      </w:r>
    </w:p>
    <w:p w14:paraId="3059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3.报名地址：石家庄市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中山西路233</w:t>
      </w:r>
      <w:r>
        <w:rPr>
          <w:rFonts w:hint="eastAsia" w:ascii="仿宋" w:hAnsi="仿宋" w:eastAsia="仿宋"/>
          <w:sz w:val="30"/>
          <w:szCs w:val="30"/>
        </w:rPr>
        <w:t>号石家庄市中医院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中山</w:t>
      </w:r>
      <w:r>
        <w:rPr>
          <w:rFonts w:hint="eastAsia" w:ascii="仿宋" w:hAnsi="仿宋" w:eastAsia="仿宋"/>
          <w:sz w:val="30"/>
          <w:szCs w:val="30"/>
        </w:rPr>
        <w:t>院区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1号楼东侧6楼</w:t>
      </w:r>
      <w:r>
        <w:rPr>
          <w:rFonts w:hint="eastAsia" w:ascii="仿宋" w:hAnsi="仿宋" w:eastAsia="仿宋"/>
          <w:sz w:val="30"/>
          <w:szCs w:val="30"/>
        </w:rPr>
        <w:t>器械设备科</w:t>
      </w:r>
      <w:r>
        <w:rPr>
          <w:rFonts w:ascii="仿宋" w:hAnsi="仿宋" w:eastAsia="仿宋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zhlYWIwMDE4MzI5YWMxODQzNTlhZTA1ZjkzYTUifQ=="/>
  </w:docVars>
  <w:rsids>
    <w:rsidRoot w:val="00633EE7"/>
    <w:rsid w:val="0010220E"/>
    <w:rsid w:val="002C2134"/>
    <w:rsid w:val="003B188F"/>
    <w:rsid w:val="00427D65"/>
    <w:rsid w:val="004F36CB"/>
    <w:rsid w:val="00633EE7"/>
    <w:rsid w:val="0089226C"/>
    <w:rsid w:val="00AE3EAB"/>
    <w:rsid w:val="00B744C8"/>
    <w:rsid w:val="00F061F9"/>
    <w:rsid w:val="00F25131"/>
    <w:rsid w:val="16275507"/>
    <w:rsid w:val="1CDA5025"/>
    <w:rsid w:val="2DA73B27"/>
    <w:rsid w:val="30635FE6"/>
    <w:rsid w:val="34CF7C78"/>
    <w:rsid w:val="3F4453EF"/>
    <w:rsid w:val="4C691CE3"/>
    <w:rsid w:val="5D8262B1"/>
    <w:rsid w:val="6C546537"/>
    <w:rsid w:val="70A660E2"/>
    <w:rsid w:val="7E7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522</Characters>
  <Lines>3</Lines>
  <Paragraphs>1</Paragraphs>
  <TotalTime>8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2024-09-25T06:46:00Z</dcterms:created>
  <dc:creator>TT</dc:creator>
  <cp:lastModifiedBy>雨后</cp:lastModifiedBy>
  <cp:lastPrinted>2024-10-30T03:12:00Z</cp:lastPrinted>
  <dcterms:modified xsi:type="dcterms:W3CDTF">2026-05-22T03:17:32Z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865EDD523B3447E9A3CA44AE08EE2877_13</vt:lpwstr>
  </property>
  <property fmtid="{D5CDD505-2E9C-101B-9397-08002B2CF9AE}" pid="4" name="KSOTemplateDocerSaveRecord">
    <vt:lpwstr>eyJoZGlkIjoiZjViMzhlYWIwMDE4MzI5YWMxODQzNTlhZTA1ZjkzYTUiLCJ1c2VySWQiOiIxMDIyOTI3MDY5In0=</vt:lpwstr>
  </property>
</Properties>
</file>