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0C91">
      <w:pPr>
        <w:framePr w:wrap="auto" w:vAnchor="margin" w:hAnchor="text" w:yAlign="inlin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jc w:val="center"/>
        <w:rPr>
          <w:sz w:val="44"/>
          <w:szCs w:val="44"/>
          <w:rtl w:val="0"/>
          <w:lang w:val="zh-TW" w:eastAsia="zh-TW"/>
        </w:rPr>
      </w:pPr>
      <w:r>
        <w:rPr>
          <w:rFonts w:hint="eastAsia"/>
          <w:sz w:val="44"/>
          <w:szCs w:val="44"/>
          <w:rtl w:val="0"/>
          <w:lang w:val="zh-TW" w:eastAsia="zh-TW"/>
        </w:rPr>
        <w:t>石家庄市中医院中山院区综合门诊楼大厅消防及暖通设计服务</w:t>
      </w:r>
      <w:r>
        <w:rPr>
          <w:sz w:val="44"/>
          <w:szCs w:val="44"/>
          <w:rtl w:val="0"/>
          <w:lang w:val="zh-TW" w:eastAsia="zh-TW"/>
        </w:rPr>
        <w:t>询比价公告</w:t>
      </w:r>
    </w:p>
    <w:p w14:paraId="13993E2A">
      <w:pPr>
        <w:framePr w:wrap="auto" w:vAnchor="margin" w:hAnchor="text" w:yAlign="inlin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rtl w:val="0"/>
          <w:lang w:val="zh-TW" w:eastAsia="zh-TW"/>
        </w:rPr>
        <w:t>石家庄市中医院中山院区综合门诊楼大厅消防及暖通设计服务</w:t>
      </w:r>
      <w:r>
        <w:rPr>
          <w:sz w:val="24"/>
          <w:szCs w:val="24"/>
          <w:u w:val="single"/>
          <w:rtl w:val="0"/>
          <w:lang w:val="zh-TW" w:eastAsia="zh-TW"/>
        </w:rPr>
        <w:t>项目</w:t>
      </w:r>
      <w:r>
        <w:rPr>
          <w:sz w:val="24"/>
          <w:szCs w:val="24"/>
          <w:rtl w:val="0"/>
          <w:lang w:val="zh-TW" w:eastAsia="zh-TW"/>
        </w:rPr>
        <w:t>的潜在投标人应在</w:t>
      </w:r>
      <w:r>
        <w:rPr>
          <w:sz w:val="24"/>
          <w:szCs w:val="24"/>
          <w:u w:val="single"/>
          <w:rtl w:val="0"/>
          <w:lang w:val="zh-TW" w:eastAsia="zh-TW"/>
        </w:rPr>
        <w:t>（地址：石家庄市中山西路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号，石家庄市中医院招采办）</w:t>
      </w:r>
      <w:r>
        <w:rPr>
          <w:sz w:val="24"/>
          <w:szCs w:val="24"/>
          <w:rtl w:val="0"/>
          <w:lang w:val="zh-TW" w:eastAsia="zh-TW"/>
        </w:rPr>
        <w:t>获取招标文件，并于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年 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14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日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10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点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00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分（</w:t>
      </w:r>
      <w:r>
        <w:rPr>
          <w:sz w:val="24"/>
          <w:szCs w:val="24"/>
          <w:rtl w:val="0"/>
          <w:lang w:val="zh-TW" w:eastAsia="zh-TW"/>
        </w:rPr>
        <w:t>北京时间）前递交响应文件。</w:t>
      </w:r>
    </w:p>
    <w:p w14:paraId="314D1D07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bookmarkStart w:id="0" w:name="_Hlk24379207"/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一、项目基本情况</w:t>
      </w:r>
    </w:p>
    <w:p w14:paraId="61B2C955">
      <w:pPr>
        <w:framePr w:wrap="auto" w:vAnchor="margin" w:hAnchor="text" w:yAlign="inline"/>
        <w:ind w:firstLine="480"/>
        <w:jc w:val="both"/>
        <w:rPr>
          <w:b/>
          <w:bCs/>
          <w:sz w:val="24"/>
          <w:szCs w:val="24"/>
          <w:u w:val="none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项目名称：</w:t>
      </w:r>
      <w:bookmarkEnd w:id="0"/>
      <w:r>
        <w:rPr>
          <w:rFonts w:hint="eastAsia"/>
          <w:sz w:val="24"/>
          <w:szCs w:val="24"/>
          <w:u w:val="single" w:color="auto"/>
          <w:rtl w:val="0"/>
          <w:lang w:val="zh-TW" w:eastAsia="zh-TW"/>
        </w:rPr>
        <w:t>石家庄市中医院中山院区综合门诊楼大厅消防及暖通设计服务</w:t>
      </w:r>
      <w:r>
        <w:rPr>
          <w:sz w:val="24"/>
          <w:szCs w:val="24"/>
          <w:u w:val="single" w:color="auto"/>
          <w:rtl w:val="0"/>
          <w:lang w:val="zh-TW" w:eastAsia="zh-TW"/>
        </w:rPr>
        <w:t>项目</w:t>
      </w:r>
    </w:p>
    <w:p w14:paraId="368B9F79">
      <w:pPr>
        <w:framePr w:wrap="auto" w:vAnchor="margin" w:hAnchor="text" w:yAlign="inline"/>
        <w:spacing w:line="360" w:lineRule="auto"/>
        <w:ind w:firstLine="480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  <w:rtl w:val="0"/>
          <w:lang w:val="zh-TW" w:eastAsia="zh-TW"/>
        </w:rPr>
        <w:t>预算金额：最高限价</w:t>
      </w:r>
      <w:r>
        <w:rPr>
          <w:rFonts w:hint="eastAsia"/>
          <w:sz w:val="24"/>
          <w:szCs w:val="24"/>
          <w:rtl w:val="0"/>
          <w:lang w:val="en-US" w:eastAsia="zh-CN"/>
        </w:rPr>
        <w:t>32000</w:t>
      </w:r>
      <w:r>
        <w:rPr>
          <w:sz w:val="24"/>
          <w:szCs w:val="24"/>
          <w:rtl w:val="0"/>
          <w:lang w:val="zh-TW" w:eastAsia="zh-TW"/>
        </w:rPr>
        <w:t>元</w:t>
      </w:r>
      <w:r>
        <w:rPr>
          <w:rFonts w:hint="eastAsia"/>
          <w:sz w:val="24"/>
          <w:szCs w:val="24"/>
          <w:rtl w:val="0"/>
          <w:lang w:val="zh-TW" w:eastAsia="zh-CN"/>
        </w:rPr>
        <w:t>。</w:t>
      </w:r>
    </w:p>
    <w:p w14:paraId="7FA9E049">
      <w:pPr>
        <w:framePr w:wrap="auto" w:vAnchor="margin" w:hAnchor="text" w:yAlign="inline"/>
        <w:ind w:firstLine="480"/>
        <w:jc w:val="both"/>
        <w:rPr>
          <w:rFonts w:hint="eastAsia" w:eastAsia="宋体"/>
          <w:sz w:val="24"/>
          <w:szCs w:val="24"/>
          <w:highlight w:val="none"/>
          <w:rtl w:val="0"/>
          <w:lang w:val="zh-TW" w:eastAsia="zh-CN"/>
        </w:rPr>
      </w:pP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采购</w:t>
      </w: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需求</w:t>
      </w:r>
    </w:p>
    <w:p w14:paraId="2F702784">
      <w:pPr>
        <w:framePr w:wrap="auto" w:vAnchor="margin" w:hAnchor="text" w:yAlign="inline"/>
        <w:ind w:firstLine="480"/>
        <w:jc w:val="both"/>
        <w:rPr>
          <w:rFonts w:hint="eastAsia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具备消防暖通专业资质的设计公司按照最新国家规范进行设计，设计内容包含：消防改造设计，中央空调改造设计及应急照明、烟感、消防暖通用电设计等</w:t>
      </w:r>
    </w:p>
    <w:p w14:paraId="3A8793A3">
      <w:pPr>
        <w:framePr w:wrap="auto" w:vAnchor="margin" w:hAnchor="text" w:yAlign="inline"/>
        <w:ind w:firstLine="480"/>
        <w:jc w:val="both"/>
        <w:rPr>
          <w:rFonts w:hint="eastAsia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1.投标人须是具有独立承担民事责任能力的法人或其他组织，具备有效的营业执照、税务登记证、组织机构代码证（或三证合一的营业执照)。</w:t>
      </w:r>
    </w:p>
    <w:p w14:paraId="214935AE">
      <w:pPr>
        <w:framePr w:wrap="auto" w:vAnchor="margin" w:hAnchor="text" w:yAlign="inline"/>
        <w:ind w:firstLine="480"/>
        <w:jc w:val="both"/>
        <w:rPr>
          <w:rFonts w:hint="eastAsia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2.投标人须具有</w:t>
      </w: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消防设施工程设计资质，</w:t>
      </w: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提供有效的《</w:t>
      </w: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工程设计资质证书</w:t>
      </w: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》。</w:t>
      </w:r>
    </w:p>
    <w:p w14:paraId="42854D73">
      <w:pPr>
        <w:framePr w:wrap="auto" w:vAnchor="margin" w:hAnchor="text" w:yAlign="inline"/>
        <w:ind w:firstLine="480"/>
        <w:jc w:val="both"/>
        <w:rPr>
          <w:rFonts w:hint="eastAsia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3.投标人在近三年内（自招标公告发布之日起往前推算），在经营活动中没有重大违法记录，合同履行等问题受到相关部门处罚或引起法律纠纷。</w:t>
      </w:r>
    </w:p>
    <w:p w14:paraId="793792F4">
      <w:pPr>
        <w:framePr w:wrap="auto" w:vAnchor="margin" w:hAnchor="text" w:yAlign="inline"/>
        <w:ind w:firstLine="480"/>
        <w:jc w:val="both"/>
        <w:rPr>
          <w:rFonts w:hint="eastAsia"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4.本项目不接受联合体投标。</w:t>
      </w:r>
    </w:p>
    <w:p w14:paraId="5DB16CD7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二、申请人的资格要求：</w:t>
      </w:r>
    </w:p>
    <w:p w14:paraId="574B20E3">
      <w:pPr>
        <w:framePr w:wrap="auto" w:vAnchor="margin" w:hAnchor="text" w:yAlign="inline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1.</w:t>
      </w:r>
      <w:r>
        <w:rPr>
          <w:sz w:val="24"/>
          <w:szCs w:val="24"/>
          <w:rtl w:val="0"/>
          <w:lang w:val="zh-TW" w:eastAsia="zh-TW"/>
        </w:rPr>
        <w:t>满足《中华人民共和国政府采购法》第二十二条规定；</w:t>
      </w:r>
    </w:p>
    <w:p w14:paraId="69F9AE9B">
      <w:pPr>
        <w:framePr w:wrap="auto" w:vAnchor="margin" w:hAnchor="text" w:yAlign="inline"/>
        <w:spacing w:line="360" w:lineRule="auto"/>
        <w:ind w:firstLine="480"/>
        <w:rPr>
          <w:outline w:val="0"/>
          <w:color w:val="FF0000"/>
          <w:sz w:val="24"/>
          <w:szCs w:val="24"/>
          <w:u w:color="FF0000"/>
        </w:rPr>
      </w:pPr>
      <w:r>
        <w:rPr>
          <w:sz w:val="24"/>
          <w:szCs w:val="24"/>
          <w:rtl w:val="0"/>
          <w:lang w:val="en-US"/>
        </w:rPr>
        <w:t>2.</w:t>
      </w:r>
      <w:r>
        <w:rPr>
          <w:sz w:val="24"/>
          <w:szCs w:val="24"/>
          <w:rtl w:val="0"/>
          <w:lang w:val="zh-TW" w:eastAsia="zh-TW"/>
        </w:rPr>
        <w:t>落实政府采购政策需满足的资格要求：本项目专门面向中小企业采购，须符合《政府采购促进中小企业发展管理办法》相关规定；</w:t>
      </w:r>
    </w:p>
    <w:p w14:paraId="490FECE3">
      <w:pPr>
        <w:framePr w:wrap="auto" w:vAnchor="margin" w:hAnchor="text" w:yAlign="inline"/>
        <w:spacing w:line="360" w:lineRule="auto"/>
        <w:ind w:firstLine="480"/>
        <w:rPr>
          <w:rFonts w:hint="eastAsia"/>
          <w:sz w:val="24"/>
          <w:szCs w:val="24"/>
          <w:rtl w:val="0"/>
          <w:lang w:val="zh-TW" w:eastAsia="zh-TW"/>
        </w:rPr>
      </w:pPr>
      <w:r>
        <w:rPr>
          <w:sz w:val="24"/>
          <w:szCs w:val="24"/>
          <w:rtl w:val="0"/>
          <w:lang w:val="en-US"/>
        </w:rPr>
        <w:t>3.</w:t>
      </w:r>
      <w:r>
        <w:rPr>
          <w:sz w:val="24"/>
          <w:szCs w:val="24"/>
          <w:rtl w:val="0"/>
          <w:lang w:val="zh-TW" w:eastAsia="zh-TW"/>
        </w:rPr>
        <w:t>本项目的特定资格要求：</w:t>
      </w:r>
      <w:r>
        <w:rPr>
          <w:rFonts w:hint="eastAsia"/>
          <w:sz w:val="24"/>
          <w:szCs w:val="24"/>
          <w:rtl w:val="0"/>
          <w:lang w:val="zh-TW" w:eastAsia="zh-TW"/>
        </w:rPr>
        <w:t>具有消防设施工程设计资质</w:t>
      </w:r>
    </w:p>
    <w:p w14:paraId="03D0182A">
      <w:pPr>
        <w:framePr w:wrap="auto" w:vAnchor="margin" w:hAnchor="text" w:yAlign="inline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</w:t>
      </w:r>
      <w:r>
        <w:rPr>
          <w:sz w:val="24"/>
          <w:szCs w:val="24"/>
          <w:rtl w:val="0"/>
          <w:lang w:val="zh-TW" w:eastAsia="zh-TW"/>
        </w:rPr>
        <w:t>、供应商未被列入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zh-TW" w:eastAsia="zh-TW"/>
        </w:rPr>
        <w:t>信用中国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zh-TW" w:eastAsia="zh-TW"/>
        </w:rPr>
        <w:t>网站（</w:t>
      </w:r>
      <w:r>
        <w:rPr>
          <w:sz w:val="24"/>
          <w:szCs w:val="24"/>
          <w:rtl w:val="0"/>
          <w:lang w:val="en-US"/>
        </w:rPr>
        <w:t>www.creditchina.gov.cn</w:t>
      </w:r>
      <w:r>
        <w:rPr>
          <w:sz w:val="24"/>
          <w:szCs w:val="24"/>
          <w:rtl w:val="0"/>
          <w:lang w:val="zh-TW" w:eastAsia="zh-TW"/>
        </w:rPr>
        <w:t>）失信被执行人、重大税收违法案件当事人名单、政府采购严重违法失信名单。</w:t>
      </w:r>
    </w:p>
    <w:p w14:paraId="02F50AD2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三、获取招标文件</w:t>
      </w:r>
    </w:p>
    <w:p w14:paraId="7D2EA5FC">
      <w:pPr>
        <w:framePr w:wrap="auto" w:vAnchor="margin" w:hAnchor="text" w:yAlign="inline"/>
        <w:spacing w:line="360" w:lineRule="auto"/>
        <w:ind w:firstLine="147"/>
        <w:rPr>
          <w:outline w:val="0"/>
          <w:color w:val="FF0000"/>
          <w:sz w:val="24"/>
          <w:szCs w:val="24"/>
          <w:u w:color="FF0000"/>
        </w:rPr>
      </w:pPr>
      <w:r>
        <w:rPr>
          <w:sz w:val="24"/>
          <w:szCs w:val="24"/>
          <w:rtl w:val="0"/>
          <w:lang w:val="zh-TW" w:eastAsia="zh-TW"/>
        </w:rPr>
        <w:t>时间：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年 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11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日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至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年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月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13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日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，每天上午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8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至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11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3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0   ,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下午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2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 至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，（北京时间，法定节假日除外）</w:t>
      </w:r>
    </w:p>
    <w:p w14:paraId="5369D22A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zh-TW" w:eastAsia="zh-TW"/>
        </w:rPr>
        <w:t>地点：</w:t>
      </w:r>
      <w:r>
        <w:rPr>
          <w:sz w:val="24"/>
          <w:szCs w:val="24"/>
          <w:u w:val="single"/>
          <w:rtl w:val="0"/>
          <w:lang w:val="zh-TW" w:eastAsia="zh-TW"/>
        </w:rPr>
        <w:t>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号，石家庄市中医院招采办；</w:t>
      </w:r>
    </w:p>
    <w:p w14:paraId="4EAE21A0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方式：</w:t>
      </w:r>
      <w:r>
        <w:rPr>
          <w:sz w:val="24"/>
          <w:szCs w:val="24"/>
          <w:u w:val="single"/>
          <w:rtl w:val="0"/>
          <w:lang w:val="zh-TW" w:eastAsia="zh-TW"/>
        </w:rPr>
        <w:t>现场报名发售文件</w:t>
      </w:r>
      <w:r>
        <w:rPr>
          <w:sz w:val="24"/>
          <w:szCs w:val="24"/>
          <w:rtl w:val="0"/>
          <w:lang w:val="zh-TW" w:eastAsia="zh-TW"/>
        </w:rPr>
        <w:t>，获取文件时携带营业执照、授权委托书</w:t>
      </w:r>
      <w:r>
        <w:rPr>
          <w:rFonts w:hint="eastAsia"/>
          <w:sz w:val="24"/>
          <w:szCs w:val="24"/>
          <w:rtl w:val="0"/>
          <w:lang w:val="zh-TW" w:eastAsia="zh-CN"/>
        </w:rPr>
        <w:t>、</w:t>
      </w: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《工程设计资质证书》</w:t>
      </w:r>
      <w:r>
        <w:rPr>
          <w:sz w:val="24"/>
          <w:szCs w:val="24"/>
          <w:rtl w:val="0"/>
          <w:lang w:val="zh-TW" w:eastAsia="zh-TW"/>
        </w:rPr>
        <w:t>，以上原件</w:t>
      </w:r>
      <w:r>
        <w:rPr>
          <w:rFonts w:hint="eastAsia"/>
          <w:sz w:val="24"/>
          <w:szCs w:val="24"/>
          <w:rtl w:val="0"/>
          <w:lang w:val="en-US" w:eastAsia="zh-CN"/>
        </w:rPr>
        <w:t>的复印</w:t>
      </w:r>
      <w:r>
        <w:rPr>
          <w:sz w:val="24"/>
          <w:szCs w:val="24"/>
          <w:rtl w:val="0"/>
          <w:lang w:val="zh-TW" w:eastAsia="zh-TW"/>
        </w:rPr>
        <w:t>件加盖单位公章一份。</w:t>
      </w:r>
    </w:p>
    <w:p w14:paraId="1F5119EB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四、提交投标文件截止时间、开标时间和地点</w:t>
      </w:r>
    </w:p>
    <w:p w14:paraId="48A0F9CF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 xml:space="preserve">时间： </w:t>
      </w:r>
      <w:r>
        <w:rPr>
          <w:sz w:val="24"/>
          <w:szCs w:val="24"/>
          <w:rtl w:val="0"/>
          <w:lang w:val="en-US"/>
        </w:rPr>
        <w:t>202</w:t>
      </w:r>
      <w:r>
        <w:rPr>
          <w:rFonts w:hint="eastAsia"/>
          <w:sz w:val="24"/>
          <w:szCs w:val="24"/>
          <w:rtl w:val="0"/>
          <w:lang w:val="en-US" w:eastAsia="zh-CN"/>
        </w:rPr>
        <w:t>6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年 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14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日 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10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点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 xml:space="preserve"> 00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  分前 （北京时间）；</w:t>
      </w:r>
    </w:p>
    <w:p w14:paraId="3C633B74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地点：石家庄市中山西路</w:t>
      </w:r>
      <w:r>
        <w:rPr>
          <w:sz w:val="24"/>
          <w:szCs w:val="24"/>
          <w:rtl w:val="0"/>
          <w:lang w:val="en-US"/>
        </w:rPr>
        <w:t>233</w:t>
      </w:r>
      <w:r>
        <w:rPr>
          <w:sz w:val="24"/>
          <w:szCs w:val="24"/>
          <w:rtl w:val="0"/>
          <w:lang w:val="zh-TW" w:eastAsia="zh-TW"/>
        </w:rPr>
        <w:t>号一号楼</w:t>
      </w:r>
      <w:r>
        <w:rPr>
          <w:sz w:val="24"/>
          <w:szCs w:val="24"/>
          <w:rtl w:val="0"/>
          <w:lang w:val="en-US"/>
        </w:rPr>
        <w:t>6</w:t>
      </w:r>
      <w:r>
        <w:rPr>
          <w:sz w:val="24"/>
          <w:szCs w:val="24"/>
          <w:rtl w:val="0"/>
          <w:lang w:val="zh-TW" w:eastAsia="zh-TW"/>
        </w:rPr>
        <w:t>楼会议室</w:t>
      </w:r>
      <w:bookmarkStart w:id="1" w:name="_GoBack"/>
      <w:bookmarkEnd w:id="1"/>
      <w:r>
        <w:rPr>
          <w:sz w:val="24"/>
          <w:szCs w:val="24"/>
          <w:rtl w:val="0"/>
          <w:lang w:val="zh-TW" w:eastAsia="zh-TW"/>
        </w:rPr>
        <w:t>；</w:t>
      </w:r>
    </w:p>
    <w:p w14:paraId="3C7B0A5A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五、公告期限</w:t>
      </w:r>
    </w:p>
    <w:p w14:paraId="69F7C4B2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自本公告发布之日起</w:t>
      </w:r>
      <w:r>
        <w:rPr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  <w:lang w:val="zh-TW" w:eastAsia="zh-TW"/>
        </w:rPr>
        <w:t>个工作日。</w:t>
      </w:r>
    </w:p>
    <w:p w14:paraId="60766872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六、其他补充事宜</w:t>
      </w:r>
    </w:p>
    <w:p w14:paraId="065ACE83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本公告发布网址《石家庄市中医院官网》</w:t>
      </w:r>
    </w:p>
    <w:p w14:paraId="29FB05A4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七、对本次招标提出询问，请按以下方式联系。</w:t>
      </w:r>
    </w:p>
    <w:p w14:paraId="31A03FCE">
      <w:pPr>
        <w:framePr w:wrap="auto" w:vAnchor="margin" w:hAnchor="text" w:yAlign="inline"/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　</w:t>
      </w:r>
      <w:r>
        <w:rPr>
          <w:sz w:val="24"/>
          <w:szCs w:val="24"/>
          <w:rtl w:val="0"/>
          <w:lang w:val="en-US"/>
        </w:rPr>
        <w:t>1.</w:t>
      </w:r>
      <w:r>
        <w:rPr>
          <w:sz w:val="24"/>
          <w:szCs w:val="24"/>
          <w:rtl w:val="0"/>
          <w:lang w:val="zh-TW" w:eastAsia="zh-TW"/>
        </w:rPr>
        <w:t>采购人信息</w:t>
      </w:r>
    </w:p>
    <w:p w14:paraId="4C4723C2">
      <w:pPr>
        <w:framePr w:wrap="auto" w:vAnchor="margin" w:hAnchor="text" w:yAlign="inline"/>
        <w:spacing w:line="360" w:lineRule="auto"/>
        <w:ind w:left="1042" w:hanging="300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名 称：</w:t>
      </w:r>
      <w:r>
        <w:rPr>
          <w:sz w:val="24"/>
          <w:szCs w:val="24"/>
          <w:u w:val="single"/>
          <w:rtl w:val="0"/>
          <w:lang w:val="zh-TW" w:eastAsia="zh-TW"/>
        </w:rPr>
        <w:t>　石家庄市中医院　</w:t>
      </w:r>
    </w:p>
    <w:p w14:paraId="0A23E877">
      <w:pPr>
        <w:framePr w:wrap="auto" w:vAnchor="margin" w:hAnchor="text" w:yAlign="inline"/>
        <w:spacing w:line="360" w:lineRule="auto"/>
        <w:ind w:left="1042" w:hanging="300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地址：</w:t>
      </w:r>
      <w:r>
        <w:rPr>
          <w:sz w:val="24"/>
          <w:szCs w:val="24"/>
          <w:u w:val="single"/>
          <w:rtl w:val="0"/>
          <w:lang w:val="zh-TW" w:eastAsia="zh-TW"/>
        </w:rPr>
        <w:t>　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　</w:t>
      </w:r>
    </w:p>
    <w:p w14:paraId="1817EA13">
      <w:pPr>
        <w:framePr w:wrap="auto" w:vAnchor="margin" w:hAnchor="text" w:yAlign="inline"/>
        <w:spacing w:line="360" w:lineRule="auto"/>
        <w:ind w:left="1042" w:hanging="300"/>
      </w:pPr>
      <w:r>
        <w:rPr>
          <w:sz w:val="24"/>
          <w:szCs w:val="24"/>
          <w:rtl w:val="0"/>
          <w:lang w:val="zh-TW" w:eastAsia="zh-TW"/>
        </w:rPr>
        <w:t>联系方式：</w:t>
      </w:r>
      <w:r>
        <w:rPr>
          <w:sz w:val="24"/>
          <w:szCs w:val="24"/>
          <w:u w:val="single"/>
          <w:rtl w:val="0"/>
          <w:lang w:val="zh-TW" w:eastAsia="zh-TW"/>
        </w:rPr>
        <w:t>　张老师　</w:t>
      </w:r>
      <w:r>
        <w:rPr>
          <w:sz w:val="24"/>
          <w:szCs w:val="24"/>
          <w:u w:val="single"/>
          <w:rtl w:val="0"/>
          <w:lang w:val="en-US"/>
        </w:rPr>
        <w:t xml:space="preserve">0311-89639830  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A89D5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70A48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2CB309D"/>
    <w:rsid w:val="15A05806"/>
    <w:rsid w:val="4DC12680"/>
    <w:rsid w:val="50041C09"/>
    <w:rsid w:val="57B0281E"/>
    <w:rsid w:val="78224AD8"/>
    <w:rsid w:val="7CA12173"/>
    <w:rsid w:val="7FEE4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0"/>
      <w:szCs w:val="20"/>
      <w:u w:val="none" w:color="000000"/>
      <w:shd w:val="clear" w:color="auto" w:fill="auto"/>
      <w:vertAlign w:val="baseline"/>
      <w:lang w:val="en-US"/>
    </w:rPr>
  </w:style>
  <w:style w:type="paragraph" w:styleId="2">
    <w:name w:val="heading 2"/>
    <w:next w:val="1"/>
    <w:qFormat/>
    <w:uiPriority w:val="0"/>
    <w:pPr>
      <w:keepNext/>
      <w:keepLines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5" w:lineRule="auto"/>
      <w:ind w:left="0" w:right="0" w:firstLine="0"/>
      <w:jc w:val="left"/>
      <w:outlineLvl w:val="1"/>
    </w:pPr>
    <w:rPr>
      <w:rFonts w:ascii="Arial" w:hAnsi="Arial" w:eastAsia="Arial" w:cs="Arial"/>
      <w:b/>
      <w:bCs/>
      <w:color w:val="000000"/>
      <w:spacing w:val="0"/>
      <w:w w:val="100"/>
      <w:kern w:val="0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913</Words>
  <Characters>991</Characters>
  <TotalTime>18</TotalTime>
  <ScaleCrop>false</ScaleCrop>
  <LinksUpToDate>false</LinksUpToDate>
  <CharactersWithSpaces>1048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2025-04-27T06:14:00Z</dcterms:created>
  <dc:creator>Administrator</dc:creator>
  <cp:lastModifiedBy>xian****@****ggff.shop</cp:lastModifiedBy>
  <dcterms:modified xsi:type="dcterms:W3CDTF">2026-05-11T07:51:15Z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eyJoZGlkIjoiY2NhOWE5YjExZTcyOGU1YzI5YzQ2MmFlOWNkZTcyNGYiLCJ1c2VySWQiOiIxODA2MjExODE1In0=</vt:lpwstr>
  </property>
  <property fmtid="{D5CDD505-2E9C-101B-9397-08002B2CF9AE}" pid="3" name="KSOProductBuildVer">
    <vt:lpwstr>2052-12.1.0.25865</vt:lpwstr>
  </property>
  <property fmtid="{D5CDD505-2E9C-101B-9397-08002B2CF9AE}" pid="4" name="ICV">
    <vt:lpwstr>874D04048ADE4F9FACE140ACD67E6EF4_13</vt:lpwstr>
  </property>
</Properties>
</file>